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21" w:rsidRPr="001A4A55" w:rsidRDefault="00ED4B21">
      <w:pPr>
        <w:jc w:val="center"/>
        <w:rPr>
          <w:rFonts w:asciiTheme="minorHAnsi" w:eastAsia="黑体" w:hAnsiTheme="minorHAnsi"/>
          <w:sz w:val="36"/>
          <w:szCs w:val="36"/>
        </w:rPr>
      </w:pPr>
      <w:r w:rsidRPr="001A4A55">
        <w:rPr>
          <w:rFonts w:asciiTheme="minorHAnsi" w:eastAsia="黑体" w:hAnsi="Calibri"/>
          <w:sz w:val="36"/>
          <w:szCs w:val="36"/>
        </w:rPr>
        <w:t>厦门大学</w:t>
      </w:r>
      <w:r w:rsidR="00F0640F" w:rsidRPr="001A4A55">
        <w:rPr>
          <w:rFonts w:asciiTheme="minorHAnsi" w:eastAsia="黑体" w:hAnsi="Calibri"/>
          <w:sz w:val="36"/>
          <w:szCs w:val="36"/>
        </w:rPr>
        <w:t>本科课程</w:t>
      </w:r>
      <w:r w:rsidRPr="001A4A55">
        <w:rPr>
          <w:rFonts w:asciiTheme="minorHAnsi" w:eastAsia="黑体" w:hAnsi="Calibri"/>
          <w:sz w:val="36"/>
          <w:szCs w:val="36"/>
        </w:rPr>
        <w:t>教学进度表</w:t>
      </w:r>
    </w:p>
    <w:p w:rsidR="00554BF7" w:rsidRPr="001A4A55" w:rsidRDefault="00554BF7">
      <w:pPr>
        <w:jc w:val="center"/>
        <w:rPr>
          <w:rFonts w:asciiTheme="minorHAnsi" w:eastAsia="黑体" w:hAnsiTheme="minorHAnsi"/>
          <w:sz w:val="36"/>
          <w:szCs w:val="36"/>
        </w:rPr>
      </w:pPr>
      <w:r w:rsidRPr="001A4A55">
        <w:rPr>
          <w:rFonts w:asciiTheme="minorHAnsi" w:eastAsia="黑体" w:hAnsiTheme="minorHAnsi"/>
          <w:sz w:val="36"/>
          <w:szCs w:val="36"/>
        </w:rPr>
        <w:t xml:space="preserve">XMU Undergraduate </w:t>
      </w:r>
      <w:r w:rsidR="009A5A29" w:rsidRPr="001A4A55">
        <w:rPr>
          <w:rFonts w:asciiTheme="minorHAnsi" w:eastAsia="黑体" w:hAnsiTheme="minorHAnsi"/>
          <w:sz w:val="36"/>
          <w:szCs w:val="36"/>
        </w:rPr>
        <w:t xml:space="preserve">Course </w:t>
      </w:r>
      <w:r w:rsidR="005A2D11" w:rsidRPr="001A4A55">
        <w:rPr>
          <w:rFonts w:asciiTheme="minorHAnsi" w:eastAsia="黑体" w:hAnsiTheme="minorHAnsi"/>
          <w:sz w:val="36"/>
          <w:szCs w:val="36"/>
        </w:rPr>
        <w:t xml:space="preserve">Schedule </w:t>
      </w:r>
    </w:p>
    <w:p w:rsidR="00ED4B21" w:rsidRPr="001A4A55" w:rsidRDefault="00ED4B21">
      <w:pPr>
        <w:jc w:val="center"/>
        <w:rPr>
          <w:rFonts w:asciiTheme="minorHAnsi" w:eastAsia="华文楷体" w:hAnsiTheme="minorHAnsi"/>
          <w:sz w:val="24"/>
          <w:szCs w:val="28"/>
        </w:rPr>
      </w:pPr>
      <w:r w:rsidRPr="001A4A55">
        <w:rPr>
          <w:rFonts w:asciiTheme="minorHAnsi" w:eastAsia="华文楷体" w:hAnsiTheme="minorHAnsi"/>
          <w:sz w:val="24"/>
          <w:szCs w:val="28"/>
        </w:rPr>
        <w:t>(</w:t>
      </w:r>
      <w:r w:rsidR="00F0640F" w:rsidRPr="001A4A55">
        <w:rPr>
          <w:rFonts w:asciiTheme="minorHAnsi" w:eastAsia="华文楷体" w:hAnsiTheme="minorHAnsi"/>
          <w:sz w:val="24"/>
          <w:szCs w:val="28"/>
        </w:rPr>
        <w:t>20</w:t>
      </w:r>
      <w:r w:rsidR="00C148AA">
        <w:rPr>
          <w:rFonts w:asciiTheme="minorHAnsi" w:eastAsia="华文楷体" w:hAnsiTheme="minorHAnsi"/>
          <w:sz w:val="24"/>
          <w:szCs w:val="28"/>
        </w:rPr>
        <w:t>1</w:t>
      </w:r>
      <w:r w:rsidR="00F86DBA">
        <w:rPr>
          <w:rFonts w:asciiTheme="minorHAnsi" w:eastAsia="华文楷体" w:hAnsiTheme="minorHAnsi" w:hint="eastAsia"/>
          <w:sz w:val="24"/>
          <w:szCs w:val="28"/>
        </w:rPr>
        <w:t>7</w:t>
      </w:r>
      <w:r w:rsidRPr="001A4A55">
        <w:rPr>
          <w:rFonts w:asciiTheme="minorHAnsi" w:eastAsia="华文楷体" w:hAnsiTheme="minorHAnsi"/>
          <w:sz w:val="24"/>
          <w:szCs w:val="28"/>
        </w:rPr>
        <w:t>－</w:t>
      </w:r>
      <w:r w:rsidR="00F0640F" w:rsidRPr="001A4A55">
        <w:rPr>
          <w:rFonts w:asciiTheme="minorHAnsi" w:eastAsia="华文楷体" w:hAnsiTheme="minorHAnsi"/>
          <w:sz w:val="24"/>
          <w:szCs w:val="28"/>
        </w:rPr>
        <w:t>20</w:t>
      </w:r>
      <w:r w:rsidR="00C148AA">
        <w:rPr>
          <w:rFonts w:asciiTheme="minorHAnsi" w:eastAsia="华文楷体" w:hAnsiTheme="minorHAnsi"/>
          <w:sz w:val="24"/>
          <w:szCs w:val="28"/>
        </w:rPr>
        <w:t>1</w:t>
      </w:r>
      <w:r w:rsidR="00F86DBA">
        <w:rPr>
          <w:rFonts w:asciiTheme="minorHAnsi" w:eastAsia="华文楷体" w:hAnsiTheme="minorHAnsi" w:hint="eastAsia"/>
          <w:sz w:val="24"/>
          <w:szCs w:val="28"/>
        </w:rPr>
        <w:t>8</w:t>
      </w:r>
      <w:r w:rsidR="004C2B18" w:rsidRPr="001A4A55">
        <w:rPr>
          <w:rFonts w:asciiTheme="minorHAnsi" w:eastAsia="华文楷体" w:hAnsiTheme="minorHAnsi"/>
          <w:sz w:val="24"/>
          <w:szCs w:val="28"/>
        </w:rPr>
        <w:t xml:space="preserve"> </w:t>
      </w:r>
      <w:r w:rsidR="007F64E7" w:rsidRPr="001A4A55">
        <w:rPr>
          <w:rFonts w:asciiTheme="minorHAnsi" w:eastAsia="华文楷体" w:hAnsiTheme="minorHAnsi"/>
          <w:sz w:val="24"/>
          <w:szCs w:val="28"/>
        </w:rPr>
        <w:t xml:space="preserve">Academic </w:t>
      </w:r>
      <w:r w:rsidR="009A5A29" w:rsidRPr="001A4A55">
        <w:rPr>
          <w:rFonts w:asciiTheme="minorHAnsi" w:eastAsia="华文楷体" w:hAnsiTheme="minorHAnsi"/>
          <w:sz w:val="24"/>
          <w:szCs w:val="28"/>
        </w:rPr>
        <w:t>Y</w:t>
      </w:r>
      <w:r w:rsidR="007F64E7" w:rsidRPr="001A4A55">
        <w:rPr>
          <w:rFonts w:asciiTheme="minorHAnsi" w:eastAsia="华文楷体" w:hAnsiTheme="minorHAnsi"/>
          <w:sz w:val="24"/>
          <w:szCs w:val="28"/>
        </w:rPr>
        <w:t>ear</w:t>
      </w:r>
      <w:r w:rsidR="00DE6CD3" w:rsidRPr="001A4A55">
        <w:rPr>
          <w:rFonts w:asciiTheme="minorHAnsi" w:eastAsia="华文楷体" w:hAnsiTheme="minorHAnsi"/>
          <w:sz w:val="24"/>
          <w:szCs w:val="28"/>
        </w:rPr>
        <w:t xml:space="preserve">, Fall </w:t>
      </w:r>
      <w:r w:rsidR="009A5A29" w:rsidRPr="001A4A55">
        <w:rPr>
          <w:rFonts w:asciiTheme="minorHAnsi" w:eastAsia="华文楷体" w:hAnsiTheme="minorHAnsi"/>
          <w:sz w:val="24"/>
          <w:szCs w:val="28"/>
        </w:rPr>
        <w:t>Semester</w:t>
      </w:r>
      <w:r w:rsidRPr="001A4A55">
        <w:rPr>
          <w:rFonts w:asciiTheme="minorHAnsi" w:eastAsia="华文楷体" w:hAnsiTheme="minorHAnsi"/>
          <w:sz w:val="24"/>
          <w:szCs w:val="28"/>
        </w:rPr>
        <w:t>)</w:t>
      </w:r>
    </w:p>
    <w:p w:rsidR="007F64E7" w:rsidRPr="001A4A55" w:rsidRDefault="00ED4B21">
      <w:pPr>
        <w:rPr>
          <w:rFonts w:asciiTheme="minorHAnsi" w:hAnsiTheme="minorHAnsi"/>
          <w:sz w:val="24"/>
          <w:u w:val="single"/>
        </w:rPr>
      </w:pPr>
      <w:r w:rsidRPr="001A4A55">
        <w:rPr>
          <w:rFonts w:asciiTheme="minorHAnsi" w:hAnsiTheme="minorHAnsi"/>
          <w:sz w:val="24"/>
        </w:rPr>
        <w:t>课程名称</w:t>
      </w:r>
      <w:r w:rsidR="007F64E7" w:rsidRPr="001A4A55">
        <w:rPr>
          <w:rFonts w:asciiTheme="minorHAnsi" w:hAnsiTheme="minorHAnsi"/>
          <w:sz w:val="24"/>
        </w:rPr>
        <w:t xml:space="preserve"> Course</w:t>
      </w:r>
      <w:r w:rsidR="00554BF7" w:rsidRPr="001A4A55">
        <w:rPr>
          <w:rFonts w:asciiTheme="minorHAnsi" w:hAnsiTheme="minorHAnsi"/>
          <w:sz w:val="24"/>
        </w:rPr>
        <w:t xml:space="preserve"> </w:t>
      </w:r>
      <w:r w:rsidR="005A2D11" w:rsidRPr="001A4A55">
        <w:rPr>
          <w:rFonts w:asciiTheme="minorHAnsi" w:hAnsiTheme="minorHAnsi"/>
          <w:sz w:val="24"/>
        </w:rPr>
        <w:t>Title</w:t>
      </w:r>
      <w:r w:rsidR="005A2D11" w:rsidRPr="001A4A55">
        <w:rPr>
          <w:rFonts w:asciiTheme="minorHAnsi" w:hAnsiTheme="minorHAnsi"/>
          <w:sz w:val="24"/>
          <w:u w:val="single"/>
        </w:rPr>
        <w:t xml:space="preserve">　　</w:t>
      </w:r>
      <w:r w:rsidR="004C2B18" w:rsidRPr="001A4A55">
        <w:rPr>
          <w:rFonts w:asciiTheme="minorHAnsi" w:hAnsiTheme="minorHAnsi"/>
          <w:sz w:val="24"/>
          <w:u w:val="single"/>
        </w:rPr>
        <w:t>城市经济学</w:t>
      </w:r>
      <w:r w:rsidR="005A2D11" w:rsidRPr="001A4A55">
        <w:rPr>
          <w:rFonts w:asciiTheme="minorHAnsi" w:hAnsiTheme="minorHAnsi"/>
          <w:sz w:val="24"/>
          <w:u w:val="single"/>
        </w:rPr>
        <w:t xml:space="preserve">　　　　　　　</w:t>
      </w:r>
    </w:p>
    <w:p w:rsidR="00554BF7" w:rsidRPr="001A4A55" w:rsidRDefault="00554BF7">
      <w:pPr>
        <w:rPr>
          <w:rFonts w:asciiTheme="minorHAnsi" w:hAnsiTheme="minorHAnsi"/>
          <w:sz w:val="24"/>
          <w:u w:val="single"/>
        </w:rPr>
      </w:pPr>
    </w:p>
    <w:p w:rsidR="00ED4B21" w:rsidRDefault="00ED4B21">
      <w:pPr>
        <w:rPr>
          <w:rFonts w:asciiTheme="minorHAnsi" w:hAnsiTheme="minorHAnsi"/>
          <w:sz w:val="24"/>
          <w:u w:val="single"/>
        </w:rPr>
      </w:pPr>
      <w:r w:rsidRPr="001A4A55">
        <w:rPr>
          <w:rFonts w:asciiTheme="minorHAnsi" w:hAnsiTheme="minorHAnsi"/>
          <w:sz w:val="24"/>
        </w:rPr>
        <w:t>上课系、专业、年级</w:t>
      </w:r>
      <w:r w:rsidR="007F64E7" w:rsidRPr="001A4A55">
        <w:rPr>
          <w:rFonts w:asciiTheme="minorHAnsi" w:hAnsiTheme="minorHAnsi"/>
          <w:sz w:val="24"/>
        </w:rPr>
        <w:t xml:space="preserve"> Program</w:t>
      </w:r>
      <w:r w:rsidR="005A2D11" w:rsidRPr="001A4A55">
        <w:rPr>
          <w:rFonts w:asciiTheme="minorHAnsi" w:hAnsiTheme="minorHAnsi"/>
          <w:sz w:val="24"/>
        </w:rPr>
        <w:t xml:space="preserve"> </w:t>
      </w:r>
      <w:r w:rsidR="007F64E7" w:rsidRPr="001A4A55">
        <w:rPr>
          <w:rFonts w:asciiTheme="minorHAnsi" w:hAnsiTheme="minorHAnsi"/>
          <w:sz w:val="24"/>
        </w:rPr>
        <w:t>&amp;</w:t>
      </w:r>
      <w:r w:rsidR="005A2D11" w:rsidRPr="001A4A55">
        <w:rPr>
          <w:rFonts w:asciiTheme="minorHAnsi" w:hAnsiTheme="minorHAnsi"/>
          <w:sz w:val="24"/>
        </w:rPr>
        <w:t xml:space="preserve"> </w:t>
      </w:r>
      <w:r w:rsidR="007F64E7" w:rsidRPr="001A4A55">
        <w:rPr>
          <w:rFonts w:asciiTheme="minorHAnsi" w:hAnsiTheme="minorHAnsi"/>
          <w:sz w:val="24"/>
        </w:rPr>
        <w:t>Grade</w:t>
      </w:r>
      <w:r w:rsidRPr="001A4A55">
        <w:rPr>
          <w:rFonts w:asciiTheme="minorHAnsi" w:hAnsiTheme="minorHAnsi"/>
          <w:sz w:val="24"/>
          <w:u w:val="single"/>
        </w:rPr>
        <w:t xml:space="preserve">　　</w:t>
      </w:r>
      <w:r w:rsidR="00834978" w:rsidRPr="001A4A55">
        <w:rPr>
          <w:rFonts w:asciiTheme="minorHAnsi" w:hAnsiTheme="minorHAnsi"/>
          <w:sz w:val="24"/>
          <w:u w:val="single"/>
        </w:rPr>
        <w:t>王亚南经济研究院本科国际化试点班</w:t>
      </w:r>
      <w:r w:rsidRPr="001A4A55">
        <w:rPr>
          <w:rFonts w:asciiTheme="minorHAnsi" w:hAnsiTheme="minorHAnsi"/>
          <w:sz w:val="24"/>
          <w:u w:val="single"/>
        </w:rPr>
        <w:t xml:space="preserve">　　　</w:t>
      </w:r>
      <w:r w:rsidR="00F0640F" w:rsidRPr="001A4A55">
        <w:rPr>
          <w:rFonts w:asciiTheme="minorHAnsi" w:hAnsiTheme="minorHAnsi"/>
          <w:sz w:val="24"/>
          <w:u w:val="single"/>
        </w:rPr>
        <w:t xml:space="preserve"> </w:t>
      </w:r>
      <w:r w:rsidRPr="001A4A55">
        <w:rPr>
          <w:rFonts w:asciiTheme="minorHAnsi" w:hAnsiTheme="minorHAnsi"/>
          <w:sz w:val="24"/>
          <w:u w:val="single"/>
        </w:rPr>
        <w:t xml:space="preserve">　　　</w:t>
      </w:r>
    </w:p>
    <w:p w:rsidR="00111780" w:rsidRPr="001A4A55" w:rsidRDefault="00111780">
      <w:pPr>
        <w:rPr>
          <w:rFonts w:asciiTheme="minorHAnsi" w:hAnsiTheme="minorHAnsi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1"/>
        <w:gridCol w:w="1446"/>
        <w:gridCol w:w="1606"/>
        <w:gridCol w:w="1616"/>
        <w:gridCol w:w="1209"/>
      </w:tblGrid>
      <w:tr w:rsidR="00111780" w:rsidRPr="00742345" w:rsidTr="008905DD">
        <w:trPr>
          <w:trHeight w:val="782"/>
        </w:trPr>
        <w:tc>
          <w:tcPr>
            <w:tcW w:w="2651" w:type="dxa"/>
            <w:vAlign w:val="center"/>
          </w:tcPr>
          <w:p w:rsidR="00111780" w:rsidRPr="00742345" w:rsidRDefault="00111780" w:rsidP="008905DD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>各章节教学内容纲要</w:t>
            </w:r>
          </w:p>
          <w:p w:rsidR="00111780" w:rsidRPr="00742345" w:rsidRDefault="00111780" w:rsidP="008905DD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>Topics for each session</w:t>
            </w:r>
          </w:p>
        </w:tc>
        <w:tc>
          <w:tcPr>
            <w:tcW w:w="1446" w:type="dxa"/>
            <w:vAlign w:val="center"/>
          </w:tcPr>
          <w:p w:rsidR="00111780" w:rsidRPr="00742345" w:rsidRDefault="00111780" w:rsidP="008905DD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>教学形式</w:t>
            </w:r>
          </w:p>
          <w:p w:rsidR="00111780" w:rsidRPr="00742345" w:rsidRDefault="00111780" w:rsidP="008905DD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>Teaching form</w:t>
            </w:r>
          </w:p>
        </w:tc>
        <w:tc>
          <w:tcPr>
            <w:tcW w:w="1606" w:type="dxa"/>
            <w:vAlign w:val="center"/>
          </w:tcPr>
          <w:p w:rsidR="00111780" w:rsidRPr="00742345" w:rsidRDefault="00111780" w:rsidP="008905DD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>时间安排</w:t>
            </w: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 xml:space="preserve">  Time schedule</w:t>
            </w:r>
          </w:p>
        </w:tc>
        <w:tc>
          <w:tcPr>
            <w:tcW w:w="1616" w:type="dxa"/>
            <w:vAlign w:val="center"/>
          </w:tcPr>
          <w:p w:rsidR="00111780" w:rsidRPr="00742345" w:rsidRDefault="00111780" w:rsidP="008905DD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>主讲人</w:t>
            </w: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 xml:space="preserve"> Instructor</w:t>
            </w:r>
          </w:p>
        </w:tc>
        <w:tc>
          <w:tcPr>
            <w:tcW w:w="1209" w:type="dxa"/>
            <w:vAlign w:val="center"/>
          </w:tcPr>
          <w:p w:rsidR="00111780" w:rsidRPr="00742345" w:rsidRDefault="00111780" w:rsidP="008905DD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>备注</w:t>
            </w:r>
            <w:r w:rsidRPr="00742345">
              <w:rPr>
                <w:rFonts w:asciiTheme="minorHAnsi" w:hAnsiTheme="minorHAnsi"/>
                <w:b/>
                <w:color w:val="000000" w:themeColor="text1"/>
                <w:sz w:val="24"/>
              </w:rPr>
              <w:t xml:space="preserve"> Note</w:t>
            </w:r>
          </w:p>
        </w:tc>
      </w:tr>
      <w:tr w:rsidR="00111780" w:rsidRPr="001A4A55" w:rsidTr="008905DD">
        <w:trPr>
          <w:trHeight w:hRule="exact" w:val="8960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Chapter 1 Intro and Why Do Cities Exist?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(1) What is Urban Economics?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Urban Economics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Topics in Urban Economics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Urban Economists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(2)Why Do Cities Exist?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Scale Economies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Agglomeration Economies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Transportation Cost and Firm Location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Interaction of Scale Economies and Transportation Cost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城市经济学与城市的起源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(1)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城市经济学的概念、主要问题以及城市经济学家；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(2)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城市的定义、规模经济、聚集经济、交通成本与企业选址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Discussions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讨论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6106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lastRenderedPageBreak/>
              <w:t>Chapter 2 Agglomeration Economics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  <w:t>(1) Locational Fundamentals and Agglomeration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  <w:t>(2) Localization Economies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  <w:t>(3)Urbanization Economies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  <w:t>(4)Empiric of Agglomeration Economies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聚集经济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）城市基本特征与聚集（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）聚集经济的分类（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）实证检验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Assignments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  <w:u w:val="single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习题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4109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Chapter 3 Monocentric Model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Assumption 1-5, Property 1-5, Comparative statics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单中心城市模型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包括：单中心城市模型的基本假设、结论；比较静态分析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Assignments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  <w:u w:val="single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习题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4405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lastRenderedPageBreak/>
              <w:t>Chapter 4 Monocentric Model: Extension and Empirical test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(1) Income groups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(2)Add time cost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(3)Population density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4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单中心城市模型的延伸及实证检验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）引入两种收入群体；（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）引入时间成本；（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）估算城市人口密度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Assignments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  <w:u w:val="single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习题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5680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  <w:t>Chapter 5 City Size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(1)Utility and City Size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(2)A System of Cities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Cities Are Not Too Small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Cities May Be Too Large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(3)The Size Distribution of Cities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The Rank-size Rule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Urban Giants: The Puzzle of Large Primary Cities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5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城市规模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bCs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）效用和城市规模；（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）城市系统；（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Zip's Law</w:t>
            </w:r>
            <w:r w:rsidRPr="00111780">
              <w:rPr>
                <w:rFonts w:asciiTheme="minorHAnsi" w:eastAsiaTheme="minorEastAsia" w:hAnsiTheme="minorEastAsia"/>
                <w:bCs/>
                <w:sz w:val="22"/>
                <w:szCs w:val="22"/>
              </w:rPr>
              <w:t>，超大城市的成因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Assignments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  <w:u w:val="single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习题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5964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  <w:lastRenderedPageBreak/>
              <w:t>Chapter 6 Urban Sprawl and Land Policies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(1)Empirical Evidence on Spatial Sizes of Cities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(2)Market Failures and Urban Sprawl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(3)Consequences of Urban Sprawl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(4)Land-Use Controls to Attack Urban Sprawl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6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城市蔓延与土地政策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）实证证据；（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）市场失灵与城市蔓延；（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）城市蔓延的后果；（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4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Zoning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政策的有效性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Discussions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讨论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4673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Chapter 7 Urban Transportation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(1)Congestion costs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(2) The demand for freeway use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(3) Traffic allocation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(4) Congestion tolls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7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城市交通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）拥堵成本；（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）城市交通需求；（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）社会最优交通量；（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4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）交通拥堵税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Discussions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讨论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9224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  <w:lastRenderedPageBreak/>
              <w:t>Chapter 8 Housing Demand and Tenure Choice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(1) Housing Demand: The Traditional and Hedonic Approaches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The traditional approach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The hedonic approach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(2)The User Costs of Housing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  <w:t>The tax treatment of housing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  <w:t>Ination and housing bubbles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  <w:t>The user cost of rental housing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 w:themeColor="text1"/>
                <w:kern w:val="0"/>
                <w:sz w:val="22"/>
                <w:szCs w:val="22"/>
              </w:rPr>
              <w:t>(3)Tenure choice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  <w:t>Tenure choice in the basic model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kern w:val="0"/>
                <w:sz w:val="22"/>
                <w:szCs w:val="22"/>
              </w:rPr>
              <w:t>Tenure choice with a realistic depreciation deduction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8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住房需求和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Tenure Choice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模型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）住房需求的决定因素；（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）住房成本分析；（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Tenure Choice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模型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Assignments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习题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3116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Chapter 9 Housing Supply 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(1)Housing Supply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(2) Suburbanization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9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住房供给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）住房供给的决定因素分析；（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）新城区和旧城区对比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Discussions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讨论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4546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lastRenderedPageBreak/>
              <w:t>Chapter 10 Housing Policies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  <w:t>(1)Rent-control policies</w:t>
            </w:r>
          </w:p>
          <w:p w:rsidR="00111780" w:rsidRPr="00111780" w:rsidRDefault="00111780" w:rsidP="008905DD">
            <w:pPr>
              <w:autoSpaceDE w:val="0"/>
              <w:autoSpaceDN w:val="0"/>
              <w:adjustRightInd w:val="0"/>
              <w:jc w:val="left"/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  <w:t>(2)Housing-subsidy programs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0"/>
                <w:color w:val="000000"/>
                <w:kern w:val="0"/>
                <w:sz w:val="22"/>
                <w:szCs w:val="22"/>
              </w:rPr>
              <w:t>(3)The problem of homelessness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10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住房市场政策分析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）租金控制政策；（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）住房补贴政策；（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）流浪者问题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Discussions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讨论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3972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Chapter 11 Urban Pollution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2"/>
                <w:color w:val="000000" w:themeColor="text1"/>
                <w:kern w:val="0"/>
                <w:sz w:val="22"/>
                <w:szCs w:val="22"/>
              </w:rPr>
              <w:t>(1)A single factory pollution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 w:cs="CMSS12"/>
                <w:color w:val="000000" w:themeColor="text1"/>
                <w:kern w:val="0"/>
                <w:sz w:val="22"/>
                <w:szCs w:val="22"/>
              </w:rPr>
              <w:t>(2)Pigouvian tax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color w:val="000000" w:themeColor="text1"/>
                <w:sz w:val="22"/>
                <w:szCs w:val="22"/>
              </w:rPr>
              <w:t>(3)Cap and trade system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城市污染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）城市污染产生原因；（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</w:t>
            </w:r>
            <w:r w:rsidRPr="00111780">
              <w:rPr>
                <w:rFonts w:asciiTheme="minorHAnsi" w:eastAsiaTheme="minorEastAsia" w:hAnsiTheme="minorHAnsi" w:cs="CMSS12"/>
                <w:color w:val="000000" w:themeColor="text1"/>
                <w:kern w:val="0"/>
                <w:sz w:val="22"/>
                <w:szCs w:val="22"/>
              </w:rPr>
              <w:t xml:space="preserve">Pigouvian </w:t>
            </w:r>
            <w:r w:rsidRPr="00111780">
              <w:rPr>
                <w:rFonts w:asciiTheme="minorHAnsi" w:eastAsiaTheme="minorEastAsia" w:hAnsiTheme="minorEastAsia" w:cs="CMSS12"/>
                <w:color w:val="000000" w:themeColor="text1"/>
                <w:kern w:val="0"/>
                <w:sz w:val="22"/>
                <w:szCs w:val="22"/>
              </w:rPr>
              <w:t>税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）污染排放交易市场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Discussions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讨论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4526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Chapter 12 Urban Crime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(1)The cost and the benefit of crime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(2)The crime and city size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(3) How to divide a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police force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城市犯罪率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）城市犯罪动机和成本分析；（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）犯罪率与城市规模；（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）警力的决定因素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Assignments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习题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6106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lastRenderedPageBreak/>
              <w:t>Chapter 13 Urban Quality of Life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(1) Theory: The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Roback Model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Consumer analysis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Firm analysis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Comparing outcomes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in high-amenity and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low-amenity regions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(2) Measuring Urban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Quality of Life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Additional Issues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13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城市生活质量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Roback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模型、消费者分析、高自然环境和底自然环境城市比较；（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）生活质量指数的测量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Assignments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习题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  <w:tr w:rsidR="00111780" w:rsidRPr="001A4A55" w:rsidTr="008905DD">
        <w:trPr>
          <w:trHeight w:hRule="exact" w:val="3967"/>
        </w:trPr>
        <w:tc>
          <w:tcPr>
            <w:tcW w:w="2651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Chapter 14 Local Public Goods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(1)Public goods and migration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(2)Local finance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第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14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章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公共物品和地区财政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包括：（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1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）公共物品和人口迁移；（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）地区财政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Lectures &amp; Discussions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讲授</w:t>
            </w:r>
            <w:r w:rsidRPr="00111780">
              <w:rPr>
                <w:rFonts w:asciiTheme="minorHAnsi" w:eastAsiaTheme="minorEastAsia" w:hAnsiTheme="minorHAnsi"/>
                <w:sz w:val="22"/>
                <w:szCs w:val="22"/>
              </w:rPr>
              <w:t>+</w:t>
            </w:r>
            <w:r w:rsidRPr="00111780">
              <w:rPr>
                <w:rFonts w:asciiTheme="minorHAnsi" w:eastAsiaTheme="minorEastAsia" w:hAnsiTheme="minorEastAsia"/>
                <w:sz w:val="22"/>
                <w:szCs w:val="22"/>
              </w:rPr>
              <w:t>讨论</w:t>
            </w:r>
          </w:p>
        </w:tc>
        <w:tc>
          <w:tcPr>
            <w:tcW w:w="160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 hours</w:t>
            </w:r>
          </w:p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HAnsi"/>
                <w:szCs w:val="21"/>
              </w:rPr>
              <w:t>4</w:t>
            </w:r>
            <w:r w:rsidRPr="00111780">
              <w:rPr>
                <w:rFonts w:asciiTheme="minorHAnsi" w:eastAsiaTheme="minorEastAsia" w:hAnsiTheme="minorEastAsia"/>
                <w:szCs w:val="21"/>
              </w:rPr>
              <w:t>学时</w:t>
            </w:r>
          </w:p>
        </w:tc>
        <w:tc>
          <w:tcPr>
            <w:tcW w:w="1616" w:type="dxa"/>
          </w:tcPr>
          <w:p w:rsidR="00111780" w:rsidRPr="00111780" w:rsidRDefault="00111780" w:rsidP="008905DD">
            <w:pPr>
              <w:rPr>
                <w:rFonts w:asciiTheme="minorHAnsi" w:eastAsiaTheme="minorEastAsia" w:hAnsiTheme="minorHAnsi"/>
                <w:szCs w:val="21"/>
              </w:rPr>
            </w:pPr>
            <w:r w:rsidRPr="00111780">
              <w:rPr>
                <w:rFonts w:asciiTheme="minorHAnsi" w:eastAsiaTheme="minorEastAsia" w:hAnsiTheme="minorEastAsia"/>
                <w:szCs w:val="21"/>
              </w:rPr>
              <w:t>董晓芳</w:t>
            </w:r>
          </w:p>
        </w:tc>
        <w:tc>
          <w:tcPr>
            <w:tcW w:w="1209" w:type="dxa"/>
          </w:tcPr>
          <w:p w:rsidR="00111780" w:rsidRPr="001A4A55" w:rsidRDefault="00111780" w:rsidP="008905DD">
            <w:pPr>
              <w:rPr>
                <w:rFonts w:asciiTheme="minorHAnsi" w:eastAsiaTheme="minorEastAsia" w:hAnsiTheme="minorHAnsi"/>
                <w:sz w:val="24"/>
                <w:u w:val="single"/>
              </w:rPr>
            </w:pPr>
          </w:p>
        </w:tc>
      </w:tr>
    </w:tbl>
    <w:p w:rsidR="00111780" w:rsidRPr="00111780" w:rsidRDefault="00111780">
      <w:pPr>
        <w:rPr>
          <w:rFonts w:asciiTheme="minorHAnsi" w:hAnsiTheme="minorHAnsi"/>
          <w:sz w:val="24"/>
        </w:rPr>
      </w:pPr>
      <w:r w:rsidRPr="001A4A55">
        <w:rPr>
          <w:rFonts w:asciiTheme="minorHAnsi" w:hAnsiTheme="minorHAnsi"/>
          <w:sz w:val="24"/>
        </w:rPr>
        <w:t>说明：</w:t>
      </w:r>
      <w:r w:rsidRPr="001A4A55">
        <w:rPr>
          <w:rFonts w:asciiTheme="minorHAnsi" w:hAnsiTheme="minorHAnsi"/>
          <w:sz w:val="24"/>
        </w:rPr>
        <w:t>“</w:t>
      </w:r>
      <w:r w:rsidRPr="001A4A55">
        <w:rPr>
          <w:rFonts w:asciiTheme="minorHAnsi" w:hAnsiTheme="minorHAnsi"/>
          <w:sz w:val="24"/>
        </w:rPr>
        <w:t>教学形式</w:t>
      </w:r>
      <w:r w:rsidRPr="001A4A55">
        <w:rPr>
          <w:rFonts w:asciiTheme="minorHAnsi" w:hAnsiTheme="minorHAnsi"/>
          <w:sz w:val="24"/>
        </w:rPr>
        <w:t>”</w:t>
      </w:r>
      <w:r w:rsidRPr="001A4A55">
        <w:rPr>
          <w:rFonts w:asciiTheme="minorHAnsi" w:hAnsiTheme="minorHAnsi"/>
          <w:sz w:val="24"/>
        </w:rPr>
        <w:t>指课堂讲授、实验、习题、讨论、现场教学、社会调查、实习等。</w:t>
      </w:r>
    </w:p>
    <w:p w:rsidR="00111780" w:rsidRDefault="00111780">
      <w:pPr>
        <w:rPr>
          <w:rFonts w:ascii="Calibri" w:eastAsia="华文楷体" w:hAnsi="Calibri"/>
          <w:szCs w:val="21"/>
        </w:rPr>
      </w:pPr>
    </w:p>
    <w:p w:rsidR="00ED4B21" w:rsidRDefault="00554BF7">
      <w:pPr>
        <w:rPr>
          <w:rFonts w:ascii="Calibri" w:eastAsia="华文楷体" w:hAnsi="Calibri"/>
          <w:szCs w:val="21"/>
        </w:rPr>
      </w:pPr>
      <w:r>
        <w:rPr>
          <w:rFonts w:ascii="Calibri" w:eastAsia="华文楷体" w:hAnsi="Calibri" w:hint="eastAsia"/>
          <w:szCs w:val="21"/>
        </w:rPr>
        <w:t xml:space="preserve">Note: </w:t>
      </w:r>
      <w:r>
        <w:rPr>
          <w:rFonts w:ascii="Calibri" w:eastAsia="华文楷体" w:hAnsi="Calibri"/>
          <w:szCs w:val="21"/>
        </w:rPr>
        <w:t>“</w:t>
      </w:r>
      <w:r>
        <w:rPr>
          <w:rFonts w:ascii="Calibri" w:eastAsia="华文楷体" w:hAnsi="Calibri" w:hint="eastAsia"/>
          <w:szCs w:val="21"/>
        </w:rPr>
        <w:t>Teaching form</w:t>
      </w:r>
      <w:r>
        <w:rPr>
          <w:rFonts w:ascii="Calibri" w:eastAsia="华文楷体" w:hAnsi="Calibri"/>
          <w:szCs w:val="21"/>
        </w:rPr>
        <w:t>”</w:t>
      </w:r>
      <w:r w:rsidR="00955801">
        <w:rPr>
          <w:rFonts w:ascii="Calibri" w:eastAsia="华文楷体" w:hAnsi="Calibri" w:hint="eastAsia"/>
          <w:szCs w:val="21"/>
        </w:rPr>
        <w:t xml:space="preserve"> means </w:t>
      </w:r>
      <w:r w:rsidR="005A2D11">
        <w:rPr>
          <w:rFonts w:ascii="Calibri" w:eastAsia="华文楷体" w:hAnsi="Calibri" w:hint="eastAsia"/>
          <w:szCs w:val="21"/>
        </w:rPr>
        <w:t>the way of teaching, such as lectures</w:t>
      </w:r>
      <w:r w:rsidR="00955801">
        <w:rPr>
          <w:rFonts w:ascii="Calibri" w:eastAsia="华文楷体" w:hAnsi="Calibri" w:hint="eastAsia"/>
          <w:szCs w:val="21"/>
        </w:rPr>
        <w:t>, experiment</w:t>
      </w:r>
      <w:r w:rsidR="005A2D11">
        <w:rPr>
          <w:rFonts w:ascii="Calibri" w:eastAsia="华文楷体" w:hAnsi="Calibri" w:hint="eastAsia"/>
          <w:szCs w:val="21"/>
        </w:rPr>
        <w:t>s</w:t>
      </w:r>
      <w:r w:rsidR="00955801">
        <w:rPr>
          <w:rFonts w:ascii="Calibri" w:eastAsia="华文楷体" w:hAnsi="Calibri" w:hint="eastAsia"/>
          <w:szCs w:val="21"/>
        </w:rPr>
        <w:t xml:space="preserve">, </w:t>
      </w:r>
      <w:r w:rsidR="005A2D11">
        <w:rPr>
          <w:rFonts w:ascii="Calibri" w:eastAsia="华文楷体" w:hAnsi="Calibri" w:hint="eastAsia"/>
          <w:szCs w:val="21"/>
        </w:rPr>
        <w:t>assignments</w:t>
      </w:r>
      <w:r w:rsidR="00955801">
        <w:rPr>
          <w:rFonts w:ascii="Calibri" w:eastAsia="华文楷体" w:hAnsi="Calibri" w:hint="eastAsia"/>
          <w:szCs w:val="21"/>
        </w:rPr>
        <w:t>, discussion</w:t>
      </w:r>
      <w:r w:rsidR="005A2D11">
        <w:rPr>
          <w:rFonts w:ascii="Calibri" w:eastAsia="华文楷体" w:hAnsi="Calibri" w:hint="eastAsia"/>
          <w:szCs w:val="21"/>
        </w:rPr>
        <w:t>s</w:t>
      </w:r>
      <w:r w:rsidR="00955801">
        <w:rPr>
          <w:rFonts w:ascii="Calibri" w:eastAsia="华文楷体" w:hAnsi="Calibri" w:hint="eastAsia"/>
          <w:szCs w:val="21"/>
        </w:rPr>
        <w:t xml:space="preserve">, on-the-spot teaching, social investigations </w:t>
      </w:r>
      <w:r w:rsidR="00955801">
        <w:rPr>
          <w:rFonts w:ascii="Calibri" w:eastAsia="华文楷体" w:hAnsi="Calibri"/>
          <w:szCs w:val="21"/>
        </w:rPr>
        <w:t>and internship</w:t>
      </w:r>
      <w:r w:rsidR="00955801">
        <w:rPr>
          <w:rFonts w:ascii="Calibri" w:eastAsia="华文楷体" w:hAnsi="Calibri" w:hint="eastAsia"/>
          <w:szCs w:val="21"/>
        </w:rPr>
        <w:t xml:space="preserve">.  </w:t>
      </w:r>
    </w:p>
    <w:p w:rsidR="00955801" w:rsidRPr="007F64E7" w:rsidRDefault="00955801">
      <w:pPr>
        <w:rPr>
          <w:rFonts w:ascii="Calibri" w:eastAsia="华文楷体" w:hAnsi="Calibri"/>
          <w:szCs w:val="21"/>
        </w:rPr>
      </w:pPr>
    </w:p>
    <w:p w:rsidR="00FC6DC1" w:rsidRDefault="00ED4B21">
      <w:pPr>
        <w:rPr>
          <w:rFonts w:ascii="Calibri" w:hAnsi="宋体"/>
          <w:sz w:val="24"/>
        </w:rPr>
      </w:pPr>
      <w:r w:rsidRPr="007F64E7">
        <w:rPr>
          <w:rFonts w:ascii="Calibri" w:eastAsia="华文楷体" w:hAnsi="华文楷体"/>
          <w:szCs w:val="21"/>
        </w:rPr>
        <w:t xml:space="preserve">　　　　　　　　　　</w:t>
      </w:r>
      <w:r w:rsidR="00955801">
        <w:rPr>
          <w:rFonts w:ascii="Calibri" w:eastAsia="华文楷体" w:hAnsi="华文楷体" w:hint="eastAsia"/>
          <w:szCs w:val="21"/>
        </w:rPr>
        <w:t xml:space="preserve">                        </w:t>
      </w:r>
    </w:p>
    <w:p w:rsidR="00955801" w:rsidRPr="00FC6DC1" w:rsidRDefault="00955801">
      <w:pPr>
        <w:rPr>
          <w:rFonts w:ascii="Calibri" w:eastAsia="华文楷体" w:hAnsi="Calibri"/>
          <w:szCs w:val="21"/>
        </w:rPr>
      </w:pPr>
      <w:r>
        <w:rPr>
          <w:rFonts w:ascii="Calibri" w:hAnsi="宋体" w:hint="eastAsia"/>
          <w:sz w:val="24"/>
        </w:rPr>
        <w:t xml:space="preserve">                                    </w:t>
      </w:r>
      <w:r w:rsidRPr="00FC6DC1">
        <w:rPr>
          <w:rFonts w:ascii="Calibri" w:hAnsi="宋体" w:hint="eastAsia"/>
          <w:sz w:val="24"/>
        </w:rPr>
        <w:t xml:space="preserve"> </w:t>
      </w:r>
      <w:r w:rsidRPr="00FC6DC1">
        <w:rPr>
          <w:rFonts w:ascii="Calibri" w:eastAsia="华文楷体" w:hAnsi="Calibri" w:hint="eastAsia"/>
          <w:szCs w:val="21"/>
        </w:rPr>
        <w:t xml:space="preserve">Instructor </w:t>
      </w:r>
      <w:r w:rsidRPr="00FC6DC1">
        <w:rPr>
          <w:rFonts w:ascii="Calibri" w:eastAsia="华文楷体" w:hAnsi="Calibri"/>
          <w:szCs w:val="21"/>
        </w:rPr>
        <w:t>signature</w:t>
      </w:r>
      <w:r w:rsidRPr="00FC6DC1">
        <w:rPr>
          <w:rFonts w:ascii="Calibri" w:eastAsia="华文楷体" w:hAnsi="Calibri" w:hint="eastAsia"/>
          <w:szCs w:val="21"/>
        </w:rPr>
        <w:t>:</w:t>
      </w:r>
      <w:r w:rsidR="00FC6DC1">
        <w:rPr>
          <w:rFonts w:ascii="Calibri" w:eastAsia="华文楷体" w:hAnsi="Calibri" w:hint="eastAsia"/>
          <w:szCs w:val="21"/>
          <w:u w:val="single"/>
        </w:rPr>
        <w:t xml:space="preserve">     </w:t>
      </w:r>
      <w:r w:rsidR="00F21808">
        <w:rPr>
          <w:rFonts w:ascii="Calibri" w:eastAsia="华文楷体" w:hAnsi="Calibri" w:hint="eastAsia"/>
          <w:szCs w:val="21"/>
          <w:u w:val="single"/>
        </w:rPr>
        <w:t>董晓芳</w:t>
      </w:r>
      <w:r w:rsidR="00FC6DC1">
        <w:rPr>
          <w:rFonts w:ascii="Calibri" w:eastAsia="华文楷体" w:hAnsi="Calibri" w:hint="eastAsia"/>
          <w:szCs w:val="21"/>
          <w:u w:val="single"/>
        </w:rPr>
        <w:t xml:space="preserve">                 </w:t>
      </w:r>
      <w:r w:rsidRPr="00FC6DC1">
        <w:rPr>
          <w:rFonts w:ascii="Calibri" w:eastAsia="华文楷体" w:hAnsi="Calibri" w:hint="eastAsia"/>
          <w:szCs w:val="21"/>
        </w:rPr>
        <w:t xml:space="preserve">                   </w:t>
      </w:r>
    </w:p>
    <w:p w:rsidR="00955801" w:rsidRPr="00955801" w:rsidRDefault="00955801">
      <w:pPr>
        <w:rPr>
          <w:rFonts w:ascii="Calibri" w:eastAsia="华文楷体" w:hAnsi="Calibri"/>
          <w:szCs w:val="21"/>
          <w:u w:val="single"/>
        </w:rPr>
      </w:pPr>
    </w:p>
    <w:p w:rsidR="00ED4B21" w:rsidRPr="00577881" w:rsidRDefault="00ED4B21">
      <w:pPr>
        <w:rPr>
          <w:rFonts w:ascii="Calibri" w:eastAsia="华文楷体" w:hAnsi="Calibri"/>
          <w:szCs w:val="21"/>
        </w:rPr>
      </w:pPr>
      <w:r w:rsidRPr="007F64E7">
        <w:rPr>
          <w:rFonts w:ascii="Calibri" w:eastAsia="华文楷体" w:hAnsi="Calibri"/>
          <w:szCs w:val="21"/>
        </w:rPr>
        <w:t xml:space="preserve">                                                 </w:t>
      </w:r>
      <w:r w:rsidR="00332BB6">
        <w:rPr>
          <w:rFonts w:ascii="Calibri" w:eastAsia="华文楷体" w:hAnsi="Calibri" w:hint="eastAsia"/>
          <w:szCs w:val="21"/>
        </w:rPr>
        <w:t>2017</w:t>
      </w:r>
      <w:r w:rsidRPr="007F64E7">
        <w:rPr>
          <w:rFonts w:ascii="Calibri" w:eastAsia="华文楷体" w:hAnsi="Calibri"/>
          <w:szCs w:val="21"/>
        </w:rPr>
        <w:t xml:space="preserve"> </w:t>
      </w:r>
      <w:r w:rsidRPr="007F64E7">
        <w:rPr>
          <w:rFonts w:ascii="Calibri" w:eastAsia="华文楷体" w:hAnsi="华文楷体"/>
          <w:szCs w:val="21"/>
        </w:rPr>
        <w:t>年</w:t>
      </w:r>
      <w:r w:rsidR="00955801">
        <w:rPr>
          <w:rFonts w:ascii="Calibri" w:eastAsia="华文楷体" w:hAnsi="华文楷体" w:hint="eastAsia"/>
          <w:szCs w:val="21"/>
        </w:rPr>
        <w:t>YY</w:t>
      </w:r>
      <w:r w:rsidR="00332BB6">
        <w:rPr>
          <w:rFonts w:ascii="Calibri" w:eastAsia="华文楷体" w:hAnsi="华文楷体" w:hint="eastAsia"/>
          <w:szCs w:val="21"/>
        </w:rPr>
        <w:t xml:space="preserve"> </w:t>
      </w:r>
      <w:r w:rsidRPr="007F64E7">
        <w:rPr>
          <w:rFonts w:ascii="Calibri" w:eastAsia="华文楷体" w:hAnsi="Calibri"/>
          <w:szCs w:val="21"/>
        </w:rPr>
        <w:t xml:space="preserve"> </w:t>
      </w:r>
      <w:r w:rsidR="00332BB6">
        <w:rPr>
          <w:rFonts w:ascii="Calibri" w:eastAsia="华文楷体" w:hAnsi="Calibri" w:hint="eastAsia"/>
          <w:szCs w:val="21"/>
        </w:rPr>
        <w:t>8</w:t>
      </w:r>
      <w:r w:rsidRPr="007F64E7">
        <w:rPr>
          <w:rFonts w:ascii="Calibri" w:eastAsia="华文楷体" w:hAnsi="华文楷体"/>
          <w:szCs w:val="21"/>
        </w:rPr>
        <w:t>月</w:t>
      </w:r>
      <w:r w:rsidR="00955801">
        <w:rPr>
          <w:rFonts w:ascii="Calibri" w:eastAsia="华文楷体" w:hAnsi="华文楷体" w:hint="eastAsia"/>
          <w:szCs w:val="21"/>
        </w:rPr>
        <w:t>MM</w:t>
      </w:r>
      <w:r w:rsidRPr="007F64E7">
        <w:rPr>
          <w:rFonts w:ascii="Calibri" w:eastAsia="华文楷体" w:hAnsi="Calibri"/>
          <w:szCs w:val="21"/>
        </w:rPr>
        <w:t xml:space="preserve"> </w:t>
      </w:r>
      <w:r w:rsidR="00955801">
        <w:rPr>
          <w:rFonts w:ascii="Calibri" w:eastAsia="华文楷体" w:hAnsi="Calibri" w:hint="eastAsia"/>
          <w:szCs w:val="21"/>
        </w:rPr>
        <w:t xml:space="preserve">  </w:t>
      </w:r>
      <w:r w:rsidR="00332BB6">
        <w:rPr>
          <w:rFonts w:ascii="Calibri" w:eastAsia="华文楷体" w:hAnsi="Calibri" w:hint="eastAsia"/>
          <w:szCs w:val="21"/>
        </w:rPr>
        <w:t>20</w:t>
      </w:r>
      <w:r w:rsidRPr="007F64E7">
        <w:rPr>
          <w:rFonts w:ascii="Calibri" w:eastAsia="华文楷体" w:hAnsi="华文楷体"/>
          <w:szCs w:val="21"/>
        </w:rPr>
        <w:t xml:space="preserve">　日</w:t>
      </w:r>
      <w:r w:rsidR="00FC6DC1">
        <w:rPr>
          <w:rFonts w:ascii="Calibri" w:eastAsia="华文楷体" w:hAnsi="华文楷体" w:hint="eastAsia"/>
          <w:szCs w:val="21"/>
        </w:rPr>
        <w:t>DD</w:t>
      </w:r>
    </w:p>
    <w:sectPr w:rsidR="00ED4B21" w:rsidRPr="00577881" w:rsidSect="00B62D7D">
      <w:footerReference w:type="even" r:id="rId6"/>
      <w:footerReference w:type="default" r:id="rId7"/>
      <w:pgSz w:w="11906" w:h="16838" w:code="9"/>
      <w:pgMar w:top="1440" w:right="1797" w:bottom="1440" w:left="1797" w:header="851" w:footer="82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52B" w:rsidRDefault="0023252B">
      <w:r>
        <w:separator/>
      </w:r>
    </w:p>
  </w:endnote>
  <w:endnote w:type="continuationSeparator" w:id="1">
    <w:p w:rsidR="0023252B" w:rsidRDefault="00232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MSS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SS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1" w:rsidRDefault="00B471A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B2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4B21" w:rsidRDefault="00ED4B2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21" w:rsidRDefault="00B471A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B2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21808">
      <w:rPr>
        <w:rStyle w:val="a4"/>
        <w:noProof/>
      </w:rPr>
      <w:t>- 7 -</w:t>
    </w:r>
    <w:r>
      <w:rPr>
        <w:rStyle w:val="a4"/>
      </w:rPr>
      <w:fldChar w:fldCharType="end"/>
    </w:r>
  </w:p>
  <w:p w:rsidR="00ED4B21" w:rsidRDefault="00ED4B2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52B" w:rsidRDefault="0023252B">
      <w:r>
        <w:separator/>
      </w:r>
    </w:p>
  </w:footnote>
  <w:footnote w:type="continuationSeparator" w:id="1">
    <w:p w:rsidR="0023252B" w:rsidRDefault="002325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E27"/>
    <w:rsid w:val="00014A8D"/>
    <w:rsid w:val="00111780"/>
    <w:rsid w:val="00130C5F"/>
    <w:rsid w:val="0016104F"/>
    <w:rsid w:val="001A4A55"/>
    <w:rsid w:val="001D743D"/>
    <w:rsid w:val="0023252B"/>
    <w:rsid w:val="002D2A2F"/>
    <w:rsid w:val="002D6C29"/>
    <w:rsid w:val="002F509D"/>
    <w:rsid w:val="00332BB6"/>
    <w:rsid w:val="003F4002"/>
    <w:rsid w:val="004C2B18"/>
    <w:rsid w:val="004C65BF"/>
    <w:rsid w:val="00554BF7"/>
    <w:rsid w:val="00577881"/>
    <w:rsid w:val="0059704E"/>
    <w:rsid w:val="005A2D11"/>
    <w:rsid w:val="005B62D3"/>
    <w:rsid w:val="006C02FF"/>
    <w:rsid w:val="006E19E9"/>
    <w:rsid w:val="006F2434"/>
    <w:rsid w:val="0073421A"/>
    <w:rsid w:val="00740E52"/>
    <w:rsid w:val="007F64E7"/>
    <w:rsid w:val="00834978"/>
    <w:rsid w:val="00846BEB"/>
    <w:rsid w:val="0094209F"/>
    <w:rsid w:val="00955801"/>
    <w:rsid w:val="009A5A29"/>
    <w:rsid w:val="009F1CC1"/>
    <w:rsid w:val="00A4131B"/>
    <w:rsid w:val="00AF3F0E"/>
    <w:rsid w:val="00B07FEF"/>
    <w:rsid w:val="00B35336"/>
    <w:rsid w:val="00B471A2"/>
    <w:rsid w:val="00B62D7D"/>
    <w:rsid w:val="00C148AA"/>
    <w:rsid w:val="00C27B34"/>
    <w:rsid w:val="00D00D0A"/>
    <w:rsid w:val="00D22BFE"/>
    <w:rsid w:val="00D76E27"/>
    <w:rsid w:val="00DA1B13"/>
    <w:rsid w:val="00DB3CF9"/>
    <w:rsid w:val="00DE6CD3"/>
    <w:rsid w:val="00E62C7F"/>
    <w:rsid w:val="00ED4B21"/>
    <w:rsid w:val="00F0640F"/>
    <w:rsid w:val="00F21808"/>
    <w:rsid w:val="00F53DC6"/>
    <w:rsid w:val="00F86DBA"/>
    <w:rsid w:val="00FC6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D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62D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62D7D"/>
  </w:style>
  <w:style w:type="paragraph" w:styleId="a5">
    <w:name w:val="header"/>
    <w:basedOn w:val="a"/>
    <w:link w:val="Char"/>
    <w:uiPriority w:val="99"/>
    <w:semiHidden/>
    <w:unhideWhenUsed/>
    <w:rsid w:val="00F06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0640F"/>
    <w:rPr>
      <w:kern w:val="2"/>
      <w:sz w:val="18"/>
      <w:szCs w:val="18"/>
    </w:rPr>
  </w:style>
  <w:style w:type="paragraph" w:styleId="a6">
    <w:name w:val="Balloon Text"/>
    <w:basedOn w:val="a"/>
    <w:link w:val="Char0"/>
    <w:uiPriority w:val="99"/>
    <w:semiHidden/>
    <w:unhideWhenUsed/>
    <w:rsid w:val="005A2D11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A2D1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650</Words>
  <Characters>3710</Characters>
  <Application>Microsoft Office Word</Application>
  <DocSecurity>0</DocSecurity>
  <Lines>30</Lines>
  <Paragraphs>8</Paragraphs>
  <ScaleCrop>false</ScaleCrop>
  <Company>XMU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XCL</dc:creator>
  <cp:lastModifiedBy>6280</cp:lastModifiedBy>
  <cp:revision>4</cp:revision>
  <cp:lastPrinted>2015-10-19T06:55:00Z</cp:lastPrinted>
  <dcterms:created xsi:type="dcterms:W3CDTF">2017-09-13T01:46:00Z</dcterms:created>
  <dcterms:modified xsi:type="dcterms:W3CDTF">2017-09-13T01:47:00Z</dcterms:modified>
</cp:coreProperties>
</file>